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F" w:rsidRPr="004D249F" w:rsidRDefault="00CD1E10" w:rsidP="00CD1E10">
      <w:pPr>
        <w:spacing w:after="0"/>
        <w:ind w:left="2268"/>
        <w:jc w:val="both"/>
        <w:rPr>
          <w:rFonts w:ascii="Franklin Gothic Demi" w:hAnsi="Franklin Gothic Demi"/>
          <w:color w:val="EE8E00"/>
          <w:sz w:val="96"/>
        </w:rPr>
      </w:pPr>
      <w:bookmarkStart w:id="0" w:name="_GoBack"/>
      <w:bookmarkEnd w:id="0"/>
      <w:r>
        <w:rPr>
          <w:b/>
          <w:noProof/>
          <w:color w:val="1F497D" w:themeColor="text2"/>
          <w:lang w:eastAsia="en-GB"/>
        </w:rPr>
        <w:drawing>
          <wp:anchor distT="0" distB="0" distL="114300" distR="114300" simplePos="0" relativeHeight="251675648" behindDoc="0" locked="0" layoutInCell="1" allowOverlap="1" wp14:anchorId="7D2EF45A" wp14:editId="0D610D58">
            <wp:simplePos x="0" y="0"/>
            <wp:positionH relativeFrom="column">
              <wp:posOffset>6783705</wp:posOffset>
            </wp:positionH>
            <wp:positionV relativeFrom="paragraph">
              <wp:posOffset>49530</wp:posOffset>
            </wp:positionV>
            <wp:extent cx="2970530" cy="57404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Southern Health logo 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9F">
        <w:rPr>
          <w:noProof/>
          <w:sz w:val="56"/>
          <w:lang w:eastAsia="en-GB"/>
        </w:rPr>
        <w:drawing>
          <wp:anchor distT="0" distB="0" distL="114300" distR="114300" simplePos="0" relativeHeight="251666432" behindDoc="0" locked="0" layoutInCell="1" allowOverlap="1" wp14:anchorId="5F49AAFB" wp14:editId="28313A00">
            <wp:simplePos x="0" y="0"/>
            <wp:positionH relativeFrom="column">
              <wp:posOffset>-154940</wp:posOffset>
            </wp:positionH>
            <wp:positionV relativeFrom="paragraph">
              <wp:posOffset>-64770</wp:posOffset>
            </wp:positionV>
            <wp:extent cx="1476375" cy="1476375"/>
            <wp:effectExtent l="0" t="0" r="9525" b="9525"/>
            <wp:wrapNone/>
            <wp:docPr id="11" name="Picture 11" descr="C:\Users\beaumonts\AppData\Local\Microsoft\Windows\Temporary Internet Files\Content.IE5\2SWQGSFY\768px-Light_Bulb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umonts\AppData\Local\Microsoft\Windows\Temporary Internet Files\Content.IE5\2SWQGSFY\768px-Light_Bulb_Ic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9F" w:rsidRPr="004D249F">
        <w:rPr>
          <w:rFonts w:ascii="Franklin Gothic Demi" w:hAnsi="Franklin Gothic Demi"/>
          <w:color w:val="EE8E00"/>
          <w:sz w:val="96"/>
        </w:rPr>
        <w:t>Tableau top tip</w:t>
      </w:r>
    </w:p>
    <w:p w:rsidR="004D249F" w:rsidRPr="004D249F" w:rsidRDefault="004D249F" w:rsidP="00CD1E10">
      <w:pPr>
        <w:spacing w:after="0"/>
        <w:ind w:left="2268"/>
        <w:rPr>
          <w:rFonts w:ascii="Franklin Gothic Demi" w:hAnsi="Franklin Gothic Demi"/>
          <w:color w:val="1F497D" w:themeColor="text2"/>
        </w:rPr>
      </w:pPr>
      <w:r w:rsidRPr="004D249F">
        <w:rPr>
          <w:rFonts w:ascii="Franklin Gothic Demi" w:hAnsi="Franklin Gothic Demi"/>
          <w:color w:val="1F497D" w:themeColor="text2"/>
          <w:sz w:val="56"/>
        </w:rPr>
        <w:t>Saving filters</w:t>
      </w:r>
    </w:p>
    <w:p w:rsidR="004D249F" w:rsidRDefault="004D249F" w:rsidP="004D249F">
      <w:pPr>
        <w:spacing w:after="0"/>
        <w:jc w:val="both"/>
        <w:rPr>
          <w:color w:val="000000" w:themeColor="text1"/>
        </w:rPr>
      </w:pPr>
    </w:p>
    <w:p w:rsidR="004D249F" w:rsidRDefault="004D249F" w:rsidP="004D249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All Southern Health Tableau reports include options that allow you to filter data within the report based on a number of pre-defined fields. For example changing a division the report is looking at or the reporting period being analysed.</w:t>
      </w:r>
    </w:p>
    <w:p w:rsidR="004D249F" w:rsidRDefault="004D249F" w:rsidP="004D249F">
      <w:pPr>
        <w:spacing w:after="0"/>
        <w:jc w:val="both"/>
        <w:rPr>
          <w:color w:val="000000" w:themeColor="text1"/>
        </w:rPr>
      </w:pPr>
    </w:p>
    <w:p w:rsidR="004D249F" w:rsidRDefault="004D249F" w:rsidP="004D249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We recognise that should you work in a specific team or division there is a high probability that you will regularly being applying these filters to the same report every time you open th</w:t>
      </w:r>
      <w:r w:rsidR="001E66FB">
        <w:rPr>
          <w:color w:val="000000" w:themeColor="text1"/>
        </w:rPr>
        <w:t>e report to view it. Tableau</w:t>
      </w:r>
      <w:r>
        <w:rPr>
          <w:color w:val="000000" w:themeColor="text1"/>
        </w:rPr>
        <w:t xml:space="preserve"> allow</w:t>
      </w:r>
      <w:r w:rsidR="001E66FB">
        <w:rPr>
          <w:color w:val="000000" w:themeColor="text1"/>
        </w:rPr>
        <w:t>s</w:t>
      </w:r>
      <w:r>
        <w:rPr>
          <w:color w:val="000000" w:themeColor="text1"/>
        </w:rPr>
        <w:t xml:space="preserve"> you to save these </w:t>
      </w:r>
      <w:r w:rsidR="001E66FB">
        <w:rPr>
          <w:color w:val="000000" w:themeColor="text1"/>
        </w:rPr>
        <w:t>filter options so you can easily apply them to the report next time you view it.</w:t>
      </w:r>
    </w:p>
    <w:p w:rsidR="0048251C" w:rsidRDefault="0048251C" w:rsidP="004D249F">
      <w:pPr>
        <w:spacing w:after="0"/>
        <w:jc w:val="both"/>
        <w:rPr>
          <w:color w:val="000000" w:themeColor="text1"/>
        </w:rPr>
        <w:sectPr w:rsidR="0048251C" w:rsidSect="002720C5">
          <w:footerReference w:type="default" r:id="rId9"/>
          <w:pgSz w:w="16838" w:h="11906" w:orient="landscape"/>
          <w:pgMar w:top="567" w:right="678" w:bottom="851" w:left="709" w:header="708" w:footer="0" w:gutter="0"/>
          <w:cols w:space="708"/>
          <w:docGrid w:linePitch="360"/>
        </w:sectPr>
      </w:pPr>
    </w:p>
    <w:p w:rsidR="001E66FB" w:rsidRDefault="001E66FB" w:rsidP="004D249F">
      <w:pPr>
        <w:spacing w:after="0"/>
        <w:jc w:val="both"/>
        <w:rPr>
          <w:color w:val="000000" w:themeColor="text1"/>
        </w:rPr>
      </w:pPr>
    </w:p>
    <w:p w:rsidR="0048251C" w:rsidRPr="006571DA" w:rsidRDefault="0048251C" w:rsidP="0048251C">
      <w:pPr>
        <w:spacing w:after="0"/>
        <w:rPr>
          <w:rFonts w:ascii="Franklin Gothic Demi" w:hAnsi="Franklin Gothic Demi"/>
          <w:color w:val="EE8E00"/>
          <w:sz w:val="28"/>
        </w:rPr>
      </w:pPr>
      <w:r>
        <w:rPr>
          <w:rFonts w:ascii="Franklin Gothic Demi" w:hAnsi="Franklin Gothic Demi"/>
          <w:color w:val="EE8E00"/>
          <w:sz w:val="28"/>
        </w:rPr>
        <w:t>Step 1</w:t>
      </w:r>
      <w:r w:rsidR="00100B47">
        <w:rPr>
          <w:rFonts w:ascii="Franklin Gothic Demi" w:hAnsi="Franklin Gothic Demi"/>
          <w:color w:val="EE8E00"/>
          <w:sz w:val="28"/>
        </w:rPr>
        <w:t>: Selecting</w:t>
      </w:r>
      <w:r>
        <w:rPr>
          <w:rFonts w:ascii="Franklin Gothic Demi" w:hAnsi="Franklin Gothic Demi"/>
          <w:color w:val="EE8E00"/>
          <w:sz w:val="28"/>
        </w:rPr>
        <w:t xml:space="preserve"> your filter options </w:t>
      </w:r>
    </w:p>
    <w:p w:rsidR="001E66FB" w:rsidRDefault="0048251C" w:rsidP="004D249F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Open the report you wish to save filters for</w:t>
      </w:r>
    </w:p>
    <w:p w:rsidR="0048251C" w:rsidRDefault="0048251C" w:rsidP="004D249F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Apply your required filters to the report</w:t>
      </w:r>
    </w:p>
    <w:p w:rsidR="00100B47" w:rsidRDefault="00100B47" w:rsidP="004D249F">
      <w:pPr>
        <w:spacing w:after="0"/>
        <w:jc w:val="both"/>
        <w:rPr>
          <w:b/>
          <w:color w:val="1F497D" w:themeColor="text2"/>
        </w:rPr>
      </w:pPr>
    </w:p>
    <w:p w:rsidR="00100B47" w:rsidRDefault="00100B47" w:rsidP="004D249F">
      <w:pPr>
        <w:spacing w:after="0"/>
        <w:jc w:val="both"/>
        <w:rPr>
          <w:b/>
          <w:color w:val="1F497D" w:themeColor="text2"/>
        </w:rPr>
      </w:pPr>
    </w:p>
    <w:p w:rsidR="00100B47" w:rsidRDefault="00100B47" w:rsidP="004D249F">
      <w:pPr>
        <w:spacing w:after="0"/>
        <w:jc w:val="both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87D8F" wp14:editId="24F5A0E8">
                <wp:simplePos x="0" y="0"/>
                <wp:positionH relativeFrom="column">
                  <wp:posOffset>16510</wp:posOffset>
                </wp:positionH>
                <wp:positionV relativeFrom="paragraph">
                  <wp:posOffset>255905</wp:posOffset>
                </wp:positionV>
                <wp:extent cx="2943225" cy="3143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1.3pt;margin-top:20.15pt;width:231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pPnQIAAJQFAAAOAAAAZHJzL2Uyb0RvYy54bWysVMFu2zAMvQ/YPwi6r07SZFuNOkXQIsOA&#10;oi3aDj0rshQLkEVNUuJkXz9Kst2gK3YYloMimuQj+UTy8urQarIXziswFZ2eTSgRhkOtzLaiP57X&#10;n75S4gMzNdNgREWPwtOr5ccPl50txQwa0LVwBEGMLztb0SYEWxaF541omT8DKwwqJbiWBRTdtqgd&#10;6xC91cVsMvlcdOBq64AL7/HrTVbSZcKXUvBwL6UXgeiKYm4hnS6dm3gWy0tWbh2zjeJ9GuwfsmiZ&#10;Mhh0hLphgZGdU39AtYo78CDDGYe2ACkVF6kGrGY6eVPNU8OsSLUgOd6ONPn/B8vv9g+OqBrfDl/K&#10;sBbf6BF2phY1eUT2mNlqQVCHRHXWl2j/ZB9cL3m8xqoP0rXxH+shh0TucSRXHALh+HF2MT+fzRaU&#10;cNSdT1FYRNDi1ds6H74JaEm8VNTFNGIOiVi2v/Uh2w92MaKBtdIav7NSm3h60KqO35Lgtptr7cie&#10;4fOv1xP89TFPzDCD6FrE8nJB6RaOWmTYRyGRoVhCyiT1phhhGefChGlWNawWOdriNFjs5uiRytUG&#10;ASOyxCxH7B5gsMwgA3auu7ePriK19ug8+Vti2Xn0SJHBhNG5VQbcewAaq+ojZ/uBpExNZGkD9RH7&#10;x0EeLG/5WuHj3TIfHpjDScKZw+0Q7vGQGrqKQn+jpAH3673v0R4bHLWUdDiZFfU/d8wJSvR3g61/&#10;MZ3P4ygnYb74MkPBnWo2pxqza68BX3+Ke8jydI32QQ9X6aB9wSWyilFRxQzH2BXlwQ3CdcgbA9cQ&#10;F6tVMsPxtSzcmifLI3hkNfbl8+GFOdt3cMDev4Nhiln5poezbfQ0sNoFkCo1+CuvPd84+qlx+jUV&#10;d8upnKxel+nyNwAAAP//AwBQSwMEFAAGAAgAAAAhAFM/PgjdAAAABwEAAA8AAABkcnMvZG93bnJl&#10;di54bWxMjsFOwzAQRO9I/IO1lbhRp6GK0pBNRZEq4MCBNuLsxm4S1V5bsdOkf485wXE0ozev3M5G&#10;s6safG8JYbVMgClqrOypRaiP+8ccmA+CpNCWFMJNedhW93elKKSd6EtdD6FlEUK+EAhdCK7g3Ded&#10;MsIvrVMUu7MdjAgxDi2Xg5gi3GieJknGjegpPnTCqddONZfDaBDslM5796HPx/Ft5+pbvfnevX8i&#10;Pizml2dgQc3hbwy/+lEdquh0siNJzzRCmsUhwjp5AhbrdZatgJ0Q8k0OvCr5f//qBwAA//8DAFBL&#10;AQItABQABgAIAAAAIQC2gziS/gAAAOEBAAATAAAAAAAAAAAAAAAAAAAAAABbQ29udGVudF9UeXBl&#10;c10ueG1sUEsBAi0AFAAGAAgAAAAhADj9If/WAAAAlAEAAAsAAAAAAAAAAAAAAAAALwEAAF9yZWxz&#10;Ly5yZWxzUEsBAi0AFAAGAAgAAAAhAMPV2k+dAgAAlAUAAA4AAAAAAAAAAAAAAAAALgIAAGRycy9l&#10;Mm9Eb2MueG1sUEsBAi0AFAAGAAgAAAAhAFM/PgjdAAAABwEAAA8AAAAAAAAAAAAAAAAA9wQAAGRy&#10;cy9kb3ducmV2LnhtbFBLBQYAAAAABAAEAPMAAAABBgAAAAA=&#10;" filled="f" strokecolor="red" strokeweight="2pt"/>
            </w:pict>
          </mc:Fallback>
        </mc:AlternateContent>
      </w:r>
      <w:r w:rsidR="00086E69">
        <w:rPr>
          <w:b/>
          <w:noProof/>
          <w:color w:val="1F497D" w:themeColor="text2"/>
          <w:lang w:eastAsia="en-GB"/>
        </w:rPr>
        <w:drawing>
          <wp:inline distT="0" distB="0" distL="0" distR="0">
            <wp:extent cx="29718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47" w:rsidRDefault="00100B47" w:rsidP="004D249F">
      <w:pPr>
        <w:spacing w:after="0"/>
        <w:jc w:val="both"/>
        <w:rPr>
          <w:b/>
          <w:color w:val="1F497D" w:themeColor="text2"/>
        </w:rPr>
      </w:pPr>
    </w:p>
    <w:p w:rsidR="00100B47" w:rsidRDefault="00100B47" w:rsidP="004D249F">
      <w:pPr>
        <w:spacing w:after="0"/>
        <w:jc w:val="both"/>
        <w:rPr>
          <w:b/>
          <w:color w:val="1F497D" w:themeColor="text2"/>
        </w:rPr>
      </w:pPr>
    </w:p>
    <w:p w:rsidR="00100B47" w:rsidRDefault="00100B47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086E69" w:rsidRDefault="00086E69" w:rsidP="004D249F">
      <w:pPr>
        <w:spacing w:after="0"/>
        <w:jc w:val="both"/>
        <w:rPr>
          <w:b/>
          <w:color w:val="1F497D" w:themeColor="text2"/>
        </w:rPr>
      </w:pPr>
    </w:p>
    <w:p w:rsidR="00100B47" w:rsidRPr="006571DA" w:rsidRDefault="00100B47" w:rsidP="00100B47">
      <w:pPr>
        <w:spacing w:after="0"/>
        <w:rPr>
          <w:rFonts w:ascii="Franklin Gothic Demi" w:hAnsi="Franklin Gothic Demi"/>
          <w:color w:val="EE8E00"/>
          <w:sz w:val="28"/>
        </w:rPr>
      </w:pPr>
      <w:r>
        <w:rPr>
          <w:rFonts w:ascii="Franklin Gothic Demi" w:hAnsi="Franklin Gothic Demi"/>
          <w:color w:val="EE8E00"/>
          <w:sz w:val="28"/>
        </w:rPr>
        <w:t xml:space="preserve">Step 2: Saving your filter options </w:t>
      </w:r>
    </w:p>
    <w:p w:rsidR="00100B47" w:rsidRDefault="00100B47" w:rsidP="00100B47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Click on </w:t>
      </w:r>
      <w:r w:rsidR="004032DD">
        <w:rPr>
          <w:b/>
          <w:color w:val="1F497D" w:themeColor="text2"/>
        </w:rPr>
        <w:t>Original View</w:t>
      </w:r>
    </w:p>
    <w:p w:rsidR="00100B47" w:rsidRDefault="00100B47" w:rsidP="00100B47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Enter a name for your customer view</w:t>
      </w:r>
    </w:p>
    <w:p w:rsidR="00100B47" w:rsidRDefault="003358D1" w:rsidP="00100B47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Click “Make it my default” for Tableau to load it every time, un-tick “Make it public”, click “Save”</w:t>
      </w:r>
    </w:p>
    <w:p w:rsidR="00100B47" w:rsidRDefault="00100B47" w:rsidP="00100B47">
      <w:pPr>
        <w:spacing w:after="0"/>
        <w:jc w:val="both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537EA" wp14:editId="6FFF0610">
                <wp:simplePos x="0" y="0"/>
                <wp:positionH relativeFrom="column">
                  <wp:posOffset>1196975</wp:posOffset>
                </wp:positionH>
                <wp:positionV relativeFrom="paragraph">
                  <wp:posOffset>154939</wp:posOffset>
                </wp:positionV>
                <wp:extent cx="600075" cy="1619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94.25pt;margin-top:12.2pt;width:4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COnQIAAJMFAAAOAAAAZHJzL2Uyb0RvYy54bWysVMFu2zAMvQ/YPwi6r7aDpl2NOkXQIsOA&#10;oi3SDj0rshQbkEVNUuJkXz9Kst2gK3YYdpFFkXwkn0le3xw6RfbCuhZ0RYuznBKhOdSt3lb0x8vq&#10;y1dKnGe6Zgq0qOhROHqz+PzpujelmEEDqhaWIIh2ZW8q2nhvyixzvBEdc2dghEalBNsxj6LdZrVl&#10;PaJ3Kpvl+UXWg62NBS6cw9e7pKSLiC+l4P5RSic8URXF3Hw8bTw34cwW16zcWmaalg9psH/IomOt&#10;xqAT1B3zjOxs+wdU13ILDqQ/49BlIGXLRawBqynyd9U8N8yIWAuS48xEk/t/sPxh/2RJW1d0hvRo&#10;1uE/WsNO16Ima2SP6a0SBHVIVG9cifbP5skOksNrqPogbRe+WA85RHKPE7ni4AnHx4s8zy/nlHBU&#10;FRfF1WweMLM3Z2Od/yagI+FSURuyCClEXtn+3vlkP9qFgBpWrVL4zkqlw+lAtXV4i4Ldbm6VJXuG&#10;f3+1wgRiHRjzxAyl4JqF6lI98eaPSiTYtZBIEFYwi5nE1hQTLONcaF8kVcNqkaLNT4OFZg4esVyl&#10;ETAgS8xywh4ARssEMmKnugf74CpiZ0/O+d8SS86TR4wM2k/OXavBfgSgsKohcrIfSUrUBJY2UB+x&#10;fSykuXKGr1r8effM+SdmcZCwp3A5+Ec8pIK+ojDcKGnA/vroPdhjf6OWkh4Hs6Lu545ZQYn6rrHz&#10;r4rz8zDJUTifX4a+taeazalG77pbwL9f4BoyPF6DvVfjVVroXnGHLENUVDHNMXZFubejcOvTwsAt&#10;xMVyGc1weg3z9/rZ8AAeWA19+XJ4ZdYMHeyx9R9gHGJWvuvhZBs8NSx3HmQbG/yN14FvnPzYOMOW&#10;CqvlVI5Wb7t08RsAAP//AwBQSwMEFAAGAAgAAAAhAA9LoYHfAAAACQEAAA8AAABkcnMvZG93bnJl&#10;di54bWxMj8FOwzAQRO9I/IO1SNyoQwgoCXEqilQBhx5oI85u7CYR9tqKnSb9e5YTHEf7NPumWi/W&#10;sLMew+BQwP0qAaaxdWrATkBz2N7lwEKUqKRxqAVcdIB1fX1VyVK5GT/1eR87RiUYSimgj9GXnIe2&#10;11aGlfMa6XZyo5WR4thxNcqZyq3haZI8cSsHpA+99Pq11+33frIC3JwuW/9hTofpbeObS1N8bd53&#10;QtzeLC/PwKJe4h8Mv/qkDjU5Hd2EKjBDOc8fCRWQZhkwAtL8gcYdBWRFAbyu+P8F9Q8AAAD//wMA&#10;UEsBAi0AFAAGAAgAAAAhALaDOJL+AAAA4QEAABMAAAAAAAAAAAAAAAAAAAAAAFtDb250ZW50X1R5&#10;cGVzXS54bWxQSwECLQAUAAYACAAAACEAOP0h/9YAAACUAQAACwAAAAAAAAAAAAAAAAAvAQAAX3Jl&#10;bHMvLnJlbHNQSwECLQAUAAYACAAAACEArlAgjp0CAACTBQAADgAAAAAAAAAAAAAAAAAuAgAAZHJz&#10;L2Uyb0RvYy54bWxQSwECLQAUAAYACAAAACEAD0uhgd8AAAAJAQAADwAAAAAAAAAAAAAAAAD3BAAA&#10;ZHJzL2Rvd25yZXYueG1sUEsFBgAAAAAEAAQA8wAAAAMGAAAAAA==&#10;" filled="f" strokecolor="red" strokeweight="2pt"/>
            </w:pict>
          </mc:Fallback>
        </mc:AlternateContent>
      </w:r>
    </w:p>
    <w:p w:rsidR="00100B47" w:rsidRDefault="004032DD" w:rsidP="00100B47">
      <w:pPr>
        <w:spacing w:after="0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37805" wp14:editId="64F052EA">
                <wp:simplePos x="0" y="0"/>
                <wp:positionH relativeFrom="column">
                  <wp:posOffset>1196975</wp:posOffset>
                </wp:positionH>
                <wp:positionV relativeFrom="paragraph">
                  <wp:posOffset>139065</wp:posOffset>
                </wp:positionV>
                <wp:extent cx="600075" cy="161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94.25pt;margin-top:10.95pt;width:47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5QnQIAAJMFAAAOAAAAZHJzL2Uyb0RvYy54bWysVMFu2zAMvQ/YPwi6r7aDpl2NOkXQIsOA&#10;oi3SDj0rshQbkEVNUuJkXz9Kst2gK3YYdpFFkXwkn0le3xw6RfbCuhZ0RYuznBKhOdSt3lb0x8vq&#10;y1dKnGe6Zgq0qOhROHqz+PzpujelmEEDqhaWIIh2ZW8q2nhvyixzvBEdc2dghEalBNsxj6LdZrVl&#10;PaJ3Kpvl+UXWg62NBS6cw9e7pKSLiC+l4P5RSic8URXF3Hw8bTw34cwW16zcWmaalg9psH/IomOt&#10;xqAT1B3zjOxs+wdU13ILDqQ/49BlIGXLRawBqynyd9U8N8yIWAuS48xEk/t/sPxh/2RJW+O/Q3o0&#10;6/AfrWGna1GTNbLH9FYJgjokqjeuRPtn82QHyeE1VH2QtgtfrIccIrnHiVxx8ITj40We55dzSjiq&#10;ioviajYPmNmbs7HOfxPQkXCpqA1ZhBQir2x/73yyH+1CQA2rVil8Z6XS4XSg2jq8RcFuN7fKkj3D&#10;v79aYQKxDox5YoZScM1CdameePNHJRLsWkgkCCuYxUxia4oJlnEutC+SqmG1SNHmp8FCMwePWK7S&#10;CBiQJWY5YQ8Ao2UCGbFT3YN9cBWxsyfn/G+JJefJI0YG7SfnrtVgPwJQWNUQOdmPJCVqAksbqI/Y&#10;PhbSXDnDVy3+vHvm/BOzOEjYU7gc/CMeUkFfURhulDRgf330Huyxv1FLSY+DWVH3c8esoER919j5&#10;V8X5eZjkKJzPL2co2FPN5lSjd90t4N8vcA0ZHq/B3qvxKi10r7hDliEqqpjmGLui3NtRuPVpYeAW&#10;4mK5jGY4vYb5e/1seAAPrIa+fDm8MmuGDvbY+g8wDjEr3/Vwsg2eGpY7D7KNDf7G68A3Tn5snGFL&#10;hdVyKkert126+A0AAP//AwBQSwMEFAAGAAgAAAAhANvsUZzfAAAACQEAAA8AAABkcnMvZG93bnJl&#10;di54bWxMj8tOwzAQRfdI/IM1SOyo01AgTeNUFKmCLljQRl278TSJ8Eux06R/z7CC5dUc3Tm3WE9G&#10;swv2oXNWwHyWAENbO9XZRkB12D5kwEKUVkntLAq4YoB1eXtTyFy50X7hZR8bRiU25FJAG6PPOQ91&#10;i0aGmfNo6XZ2vZGRYt9w1cuRyo3maZI8cyM7Sx9a6fGtxfp7PxgBbkynrd/p82F43/jqWi2Pm49P&#10;Ie7vptcVsIhT/IPhV5/UoSSnkxusCkxTzrInQgWk8yUwAtLskcadBCxeFsDLgv9fUP4AAAD//wMA&#10;UEsBAi0AFAAGAAgAAAAhALaDOJL+AAAA4QEAABMAAAAAAAAAAAAAAAAAAAAAAFtDb250ZW50X1R5&#10;cGVzXS54bWxQSwECLQAUAAYACAAAACEAOP0h/9YAAACUAQAACwAAAAAAAAAAAAAAAAAvAQAAX3Jl&#10;bHMvLnJlbHNQSwECLQAUAAYACAAAACEA9ofuUJ0CAACTBQAADgAAAAAAAAAAAAAAAAAuAgAAZHJz&#10;L2Uyb0RvYy54bWxQSwECLQAUAAYACAAAACEA2+xRnN8AAAAJAQAADwAAAAAAAAAAAAAAAAD3BAAA&#10;ZHJzL2Rvd25yZXYueG1sUEsFBgAAAAAEAAQA8wAAAAMGAAAAAA==&#10;" filled="f" strokecolor="red" strokeweight="2pt"/>
            </w:pict>
          </mc:Fallback>
        </mc:AlternateContent>
      </w:r>
      <w:r w:rsidR="003358D1"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0FAC5" wp14:editId="1D911802">
                <wp:simplePos x="0" y="0"/>
                <wp:positionH relativeFrom="column">
                  <wp:posOffset>577850</wp:posOffset>
                </wp:positionH>
                <wp:positionV relativeFrom="paragraph">
                  <wp:posOffset>234950</wp:posOffset>
                </wp:positionV>
                <wp:extent cx="457200" cy="1905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5.5pt;margin-top:18.5pt;width:36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dPmwIAAJEFAAAOAAAAZHJzL2Uyb0RvYy54bWysVMFu2zAMvQ/YPwi6r3aKZluNOkXQIsOA&#10;oi3aDj0rshwbkEWNUuJkXz9Ksp2gK3YY5oMsieQj+UTy6nrfabZT6FowJZ+d5ZwpI6FqzabkP15W&#10;n75y5rwwldBgVMkPyvHrxccPV70t1Dk0oCuFjECMK3pb8sZ7W2SZk43qhDsDqwwJa8BOeDriJqtQ&#10;9ITe6ew8zz9nPWBlEaRyjm5vk5AvIn5dK+kf6topz3TJKTYfV4zrOqzZ4koUGxS2aeUQhviHKDrR&#10;GnI6Qd0KL9gW2z+gulYiOKj9mYQug7pupYo5UDaz/E02z42wKuZC5Dg70eT+H6y83z0ia6uSzzkz&#10;oqMneoKtqVTFnog8YTZasXmgqbeuIO1n+4jDydE25LyvsQt/yobtI7WHiVq190zS5cX8Cz0XZ5JE&#10;s8t8TntCyY7GFp3/pqBjYVNyDEGECCKrYnfnfNIf9YJDA6tWa7oXhTZhdaDbKtzFA27WNxrZTtDb&#10;r1Y5fYPPEzWKIJhmIbuUT9z5g1YJ9knVRA9lcB4jiYWpJlghpTJ+lkSNqFTyRukdnYVSDhYxXW0I&#10;MCDXFOWEPQCMmglkxE55D/rBVMW6nozzvwWWjCeL6BmMn4y71gC+B6Apq8Fz0h9JStQEltZQHah4&#10;EFJXOStXLT3enXD+USC1Eb03jQb/QEutoS85DDvOGsBf790HfapuknLWU1uW3P3cClSc6e+G6v5y&#10;dnER+jgeYlFxhqeS9anEbLsboNef0RCyMm7JGL0etzVC90oTZBm8kkgYSb5LLj2OhxufxgXNIKmW&#10;y6hGvWuFvzPPVgbwwGqoy5f9q0A7VLCn0r+HsYVF8aaGk26wNLDceqjbWOBHXge+qe9j4QwzKgyW&#10;03PUOk7SxW8AAAD//wMAUEsDBBQABgAIAAAAIQCBsmnl3gAAAAgBAAAPAAAAZHJzL2Rvd25yZXYu&#10;eG1sTI/NTsMwEITvSLyDtUjcqNNWCjTNpqJIFXDgQBtxdmM3iRqvrdhp0rdne4LT/sxq9pt8M9lO&#10;XEwfWkcI81kCwlDldEs1QnnYPb2ACFGRVp0jg3A1ATbF/V2uMu1G+jaXfawFm1DIFEITo8+kDFVj&#10;rAoz5w2xdnK9VZHHvpa6VyOb204ukiSVVrXEHxrlzVtjqvN+sAhuXEw7/9mdDsP71pfXcvWz/fhC&#10;fHyYXtcgopni3zHc8BkdCmY6uoF0EB3Cas5RIsLymetNT5fcHBFSXsgil/8DFL8AAAD//wMAUEsB&#10;Ai0AFAAGAAgAAAAhALaDOJL+AAAA4QEAABMAAAAAAAAAAAAAAAAAAAAAAFtDb250ZW50X1R5cGVz&#10;XS54bWxQSwECLQAUAAYACAAAACEAOP0h/9YAAACUAQAACwAAAAAAAAAAAAAAAAAvAQAAX3JlbHMv&#10;LnJlbHNQSwECLQAUAAYACAAAACEAW7QnT5sCAACRBQAADgAAAAAAAAAAAAAAAAAuAgAAZHJzL2Uy&#10;b0RvYy54bWxQSwECLQAUAAYACAAAACEAgbJp5d4AAAAIAQAADwAAAAAAAAAAAAAAAAD1BAAAZHJz&#10;L2Rvd25yZXYueG1sUEsFBgAAAAAEAAQA8wAAAAAGAAAAAA==&#10;" filled="f" strokecolor="red" strokeweight="2pt"/>
            </w:pict>
          </mc:Fallback>
        </mc:AlternateContent>
      </w:r>
      <w:r w:rsidR="003358D1"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0EBE3" wp14:editId="7DA64E9C">
                <wp:simplePos x="0" y="0"/>
                <wp:positionH relativeFrom="column">
                  <wp:posOffset>-3175</wp:posOffset>
                </wp:positionH>
                <wp:positionV relativeFrom="paragraph">
                  <wp:posOffset>234950</wp:posOffset>
                </wp:positionV>
                <wp:extent cx="542925" cy="190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.25pt;margin-top:18.5pt;width:42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QGnwIAAJEFAAAOAAAAZHJzL2Uyb0RvYy54bWysVMFu2zAMvQ/YPwi6r3bSZFuDOkXQIsOA&#10;og3aDj0rshQbkEVNUuJkXz9SdpygK3YYloMjiuQj+UTy+mbfGLZTPtRgCz66yDlTVkJZ203Bf7ws&#10;P33lLERhS2HAqoIfVOA3848frls3U2OowJTKMwSxYda6glcxulmWBVmpRoQLcMqiUoNvRETRb7LS&#10;ixbRG5ON8/xz1oIvnQepQsDbu07J5wlfayXjo9ZBRWYKjrnF9PXpu6ZvNr8Ws40Xrqpln4b4hywa&#10;UVsMOkDdiSjY1td/QDW19BBAxwsJTQZa11KlGrCaUf6mmudKOJVqQXKCG2gK/w9WPuxWntVlwS85&#10;s6LBJ3qCrS1VyZ6QPGE3RrFLoql1YYbWz27leyngkWrea9/QP1bD9onaw0Ct2kcm8XI6GV+Np5xJ&#10;VI2u8mmeqM9Ozs6H+E1Bw+hQcE9JUAaJVbG7DxGjov3RjgJaWNbGpCc0li4CmLqkuyT4zfrWeLYT&#10;+PbLZY4/qgMxzsxQIteMquvqSad4MIowjH1SGunBCsYpk9SYaoAVUiobR52qEqXqomF5p2DUyuSR&#10;QidAQtaY5YDdAxwtO5Ajdpdzb0+uKvX14Jz/LbHOefBIkcHGwbmpLfj3AAxW1Ufu7I8kddQQS2so&#10;D9g8HrqpCk4ua3y8exHiSngcIxw4XA3xET/aQFtw6E+cVeB/vXdP9tjdqOWsxbEsePi5FV5xZr5b&#10;7Pur0WRCc5yEyfTLGAV/rlmfa+y2uQV8/REuISfTkeyjOR61h+YVN8iCoqJKWImxCy6jPwq3sVsX&#10;uIOkWiySGc6uE/HePjtJ4MQq9eXL/lV413dwxNZ/gOMIi9mbHu5sydPCYhtB16nBT7z2fOPcp8bp&#10;dxQtlnM5WZ026fw3AAAA//8DAFBLAwQUAAYACAAAACEAAhzemdwAAAAGAQAADwAAAGRycy9kb3du&#10;cmV2LnhtbEyPwU7DMBBE70j8g7VI3FqHopYS4lQUqQIOHGgjzm68TSLstRU7Tfr3LCc4rUYzmn1T&#10;bCZnxRn72HlScDfPQCDV3nTUKKgOu9kaREyajLaeUMEFI2zK66tC58aP9InnfWoEl1DMtYI2pZBL&#10;GesWnY5zH5DYO/ne6cSyb6Tp9cjlzspFlq2k0x3xh1YHfGmx/t4PToEfF9MuvNvTYXjdhupSPX5t&#10;3z6Uur2Znp9AJJzSXxh+8RkdSmY6+oFMFFbBbMlBBfcPvIjt9ZLvUcGKtSwL+R+//AEAAP//AwBQ&#10;SwECLQAUAAYACAAAACEAtoM4kv4AAADhAQAAEwAAAAAAAAAAAAAAAAAAAAAAW0NvbnRlbnRfVHlw&#10;ZXNdLnhtbFBLAQItABQABgAIAAAAIQA4/SH/1gAAAJQBAAALAAAAAAAAAAAAAAAAAC8BAABfcmVs&#10;cy8ucmVsc1BLAQItABQABgAIAAAAIQAAcRQGnwIAAJEFAAAOAAAAAAAAAAAAAAAAAC4CAABkcnMv&#10;ZTJvRG9jLnhtbFBLAQItABQABgAIAAAAIQACHN6Z3AAAAAYBAAAPAAAAAAAAAAAAAAAAAPkEAABk&#10;cnMvZG93bnJldi54bWxQSwUGAAAAAAQABADzAAAAAgYAAAAA&#10;" filled="f" strokecolor="red" strokeweight="2pt"/>
            </w:pict>
          </mc:Fallback>
        </mc:AlternateContent>
      </w:r>
      <w:r>
        <w:rPr>
          <w:b/>
          <w:noProof/>
          <w:color w:val="1F497D" w:themeColor="text2"/>
          <w:lang w:eastAsia="en-GB"/>
        </w:rPr>
        <w:drawing>
          <wp:inline distT="0" distB="0" distL="0" distR="0">
            <wp:extent cx="1788263" cy="19716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97" cy="19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47" w:rsidRPr="00072362" w:rsidRDefault="00100B47" w:rsidP="00100B47">
      <w:pPr>
        <w:spacing w:after="0"/>
        <w:rPr>
          <w:color w:val="EE8E00"/>
        </w:rPr>
      </w:pPr>
    </w:p>
    <w:p w:rsidR="003358D1" w:rsidRPr="003358D1" w:rsidRDefault="003358D1" w:rsidP="00100B47">
      <w:pPr>
        <w:spacing w:after="0"/>
        <w:rPr>
          <w:color w:val="EE8E00"/>
        </w:rPr>
      </w:pPr>
    </w:p>
    <w:p w:rsidR="00100B47" w:rsidRPr="006571DA" w:rsidRDefault="00100B47" w:rsidP="00100B47">
      <w:pPr>
        <w:spacing w:after="0"/>
        <w:rPr>
          <w:rFonts w:ascii="Franklin Gothic Demi" w:hAnsi="Franklin Gothic Demi"/>
          <w:color w:val="EE8E00"/>
          <w:sz w:val="28"/>
        </w:rPr>
      </w:pPr>
      <w:r>
        <w:rPr>
          <w:rFonts w:ascii="Franklin Gothic Demi" w:hAnsi="Franklin Gothic Demi"/>
          <w:color w:val="EE8E00"/>
          <w:sz w:val="28"/>
        </w:rPr>
        <w:t xml:space="preserve">Step 3: Applying your custom view </w:t>
      </w:r>
    </w:p>
    <w:p w:rsidR="00100B47" w:rsidRDefault="00DC51D8" w:rsidP="00DC51D8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If you made the view your default it will load automatically every time. To load a view manually, click “</w:t>
      </w:r>
      <w:r w:rsidR="004032DD">
        <w:rPr>
          <w:b/>
          <w:color w:val="1F497D" w:themeColor="text2"/>
        </w:rPr>
        <w:t>Original view</w:t>
      </w:r>
      <w:r>
        <w:rPr>
          <w:b/>
          <w:color w:val="1F497D" w:themeColor="text2"/>
        </w:rPr>
        <w:t>” and then click the name of the required view.</w:t>
      </w:r>
    </w:p>
    <w:p w:rsidR="00100B47" w:rsidRDefault="00DC51D8" w:rsidP="00100B47">
      <w:pPr>
        <w:spacing w:after="0"/>
        <w:jc w:val="both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A9CE8" wp14:editId="21E25D74">
                <wp:simplePos x="0" y="0"/>
                <wp:positionH relativeFrom="column">
                  <wp:posOffset>1520190</wp:posOffset>
                </wp:positionH>
                <wp:positionV relativeFrom="paragraph">
                  <wp:posOffset>151130</wp:posOffset>
                </wp:positionV>
                <wp:extent cx="600075" cy="190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19.7pt;margin-top:11.9pt;width:4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QEnAIAAJEFAAAOAAAAZHJzL2Uyb0RvYy54bWysVE1v2zAMvQ/YfxB0X+0EbbMGdYqgRYYB&#10;RVu0HXpWZCk2IIsapcTJfv0o+SNBV+ww7GKLIvlIPpG8vtk3hu0U+hpswSdnOWfKSihruyn4j9fV&#10;l6+c+SBsKQxYVfCD8vxm8fnTdevmagoVmFIhIxDr560reBWCm2eZl5VqhD8DpywpNWAjAom4yUoU&#10;LaE3Jpvm+WXWApYOQSrv6fauU/JFwtdayfCotVeBmYJTbiF9MX3X8ZstrsV8g8JVtezTEP+QRSNq&#10;S0FHqDsRBNti/QdUU0sEDzqcSWgy0LqWKtVA1Uzyd9W8VMKpVAuR491Ik/9/sPJh94SsLgs+48yK&#10;hp7oGba2VCV7JvKE3RjFZpGm1vk5Wb+4J+wlT8dY815jE/9UDdsnag8jtWofmKTLyzzPZxecSVJN&#10;rvKLPFGfHZ0d+vBNQcPioeAYk4gZJFbF7t4Hikr2g10MaGFVG5Oe0Nh44cHUZbxLAm7WtwbZTtDb&#10;r1aUwBDzxIwQo2sWq+vqSadwMCpiGPusNNFDFUxTJqkx1QgrpFQ2TDpVJUrVRaPyjsFiK0ePlH4C&#10;jMiashyxe4DBsgMZsLu6e/voqlJfj8753xLrnEePFBlsGJ2b2gJ+BGCoqj5yZz+Q1FETWVpDeaDm&#10;Qeimyju5qunx7oUPTwJpjGjgaDWER/poA23BoT9xVgH++ug+2lN3k5azlsay4P7nVqDizHy31PdX&#10;k/PzOMdJOL+YTUnAU836VGO3zS3Q609oCTmZjtE+mOGoEZo32iDLGJVUwkqKXXAZcBBuQ7cuaAdJ&#10;tVwmM5pdJ8K9fXEygkdWY1++7t8Eur6DA7X+AwwjLObverizjZ4WltsAuk4NfuS155vmPjVOv6Pi&#10;YjmVk9Vxky5+AwAA//8DAFBLAwQUAAYACAAAACEAspk1g98AAAAJAQAADwAAAGRycy9kb3ducmV2&#10;LnhtbEyPwU7DMBBE70j8g7VI3KhDAoikcSqKVAGHHmgjzm7sJlHttRU7Tfr3bE9w290Zzb4pV7M1&#10;7KyH0DsU8LhIgGlsnOqxFVDvNw+vwEKUqKRxqAVcdIBVdXtTykK5Cb/1eRdbRiEYCimgi9EXnIem&#10;01aGhfMaSTu6wcpI69ByNciJwq3haZK8cCt7pA+d9Pq9081pN1oBbkrnjf8yx/34sfb1pc5/1p9b&#10;Ie7v5rclsKjn+GeGKz6hQ0VMBzeiCswISLP8iazXgSqQIcuyHNhBwDMdeFXy/w2qXwAAAP//AwBQ&#10;SwECLQAUAAYACAAAACEAtoM4kv4AAADhAQAAEwAAAAAAAAAAAAAAAAAAAAAAW0NvbnRlbnRfVHlw&#10;ZXNdLnhtbFBLAQItABQABgAIAAAAIQA4/SH/1gAAAJQBAAALAAAAAAAAAAAAAAAAAC8BAABfcmVs&#10;cy8ucmVsc1BLAQItABQABgAIAAAAIQDbI5QEnAIAAJEFAAAOAAAAAAAAAAAAAAAAAC4CAABkcnMv&#10;ZTJvRG9jLnhtbFBLAQItABQABgAIAAAAIQCymTWD3wAAAAkBAAAPAAAAAAAAAAAAAAAAAPYEAABk&#10;cnMvZG93bnJldi54bWxQSwUGAAAAAAQABADzAAAAAgYAAAAA&#10;" filled="f" strokecolor="red" strokeweight="2pt"/>
            </w:pict>
          </mc:Fallback>
        </mc:AlternateContent>
      </w:r>
    </w:p>
    <w:p w:rsidR="00100B47" w:rsidRDefault="00DC51D8" w:rsidP="004D249F">
      <w:pPr>
        <w:spacing w:after="0"/>
        <w:jc w:val="both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93257" wp14:editId="130CF938">
                <wp:simplePos x="0" y="0"/>
                <wp:positionH relativeFrom="column">
                  <wp:posOffset>-3810</wp:posOffset>
                </wp:positionH>
                <wp:positionV relativeFrom="paragraph">
                  <wp:posOffset>739775</wp:posOffset>
                </wp:positionV>
                <wp:extent cx="847725" cy="190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.3pt;margin-top:58.25pt;width:66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UVngIAAJEFAAAOAAAAZHJzL2Uyb0RvYy54bWysVE1v2zAMvQ/YfxB0X+0E6doGdYqgRYYB&#10;RVu0HXpWZCk2IIuapMTJfv1I+SNBV+wwLAdHFMlH8onk9c2+MWynfKjBFnxylnOmrISytpuC/3hd&#10;fbnkLERhS2HAqoIfVOA3i8+frls3V1OowJTKMwSxYd66glcxunmWBVmpRoQzcMqiUoNvRETRb7LS&#10;ixbRG5NN8/xr1oIvnQepQsDbu07JFwlfayXjo9ZBRWYKjrnF9PXpu6ZvtrgW840Xrqpln4b4hywa&#10;UVsMOkLdiSjY1td/QDW19BBAxzMJTQZa11KlGrCaSf6umpdKOJVqQXKCG2kK/w9WPuyePKvLguND&#10;WdHgEz3D1paqZM9InrAbo9gl0dS6MEfrF/fkeyngkWrea9/QP1bD9onaw0it2kcm8fJydnExPedM&#10;ompylZ/nifrs6Ox8iN8UNIwOBfeUBGWQWBW7+xAxKtoPdhTQwqo2Jj2hsXQRwNQl3SXBb9a3xrOd&#10;wLdfrXL8UR2IcWKGErlmVF1XTzrFg1GEYeyz0kgPVjBNmaTGVCOskFLZOOlUlShVFw3LOwajViaP&#10;FDoBErLGLEfsHmCw7EAG7C7n3p5cVerr0Tn/W2Kd8+iRIoONo3NTW/AfARisqo/c2Q8kddQQS2so&#10;D9g8HrqpCk6uany8exHik/A4RjhwuBriI360gbbg0J84q8D/+uie7LG7UctZi2NZ8PBzK7zizHy3&#10;2PdXk9mM5jgJs/OLKQr+VLM+1dhtcwv4+hNcQk6mI9lHMxy1h+YNN8iSoqJKWImxCy6jH4Tb2K0L&#10;3EFSLZfJDGfXiXhvX5wkcGKV+vJ1/ya86zs4Yus/wDDCYv6uhztb8rSw3EbQdWrwI6893zj3qXH6&#10;HUWL5VROVsdNuvgNAAD//wMAUEsDBBQABgAIAAAAIQAv8V1g3gAAAAkBAAAPAAAAZHJzL2Rvd25y&#10;ZXYueG1sTI9PT8JAEMXvJn6HzZB4gy1VG6ndEjEh6oGD0HheukPbsP/S3dLy7R1Oept57+XNb4r1&#10;ZDS7YB86ZwUsFwkwtLVTnW0EVIft/AVYiNIqqZ1FAVcMsC7v7wqZKzfab7zsY8OoxIZcCmhj9Dnn&#10;oW7RyLBwHi15J9cbGWntG656OVK50TxNkowb2Vm60EqP7y3W5/1gBLgxnbb+S58Ow8fGV9dq9bP5&#10;3AnxMJveXoFFnOJfGG74hA4lMR3dYFVgWsA8oyDJy+wZ2M1/TFfAjjQ8kcLLgv//oPwFAAD//wMA&#10;UEsBAi0AFAAGAAgAAAAhALaDOJL+AAAA4QEAABMAAAAAAAAAAAAAAAAAAAAAAFtDb250ZW50X1R5&#10;cGVzXS54bWxQSwECLQAUAAYACAAAACEAOP0h/9YAAACUAQAACwAAAAAAAAAAAAAAAAAvAQAAX3Jl&#10;bHMvLnJlbHNQSwECLQAUAAYACAAAACEAln2FFZ4CAACRBQAADgAAAAAAAAAAAAAAAAAuAgAAZHJz&#10;L2Uyb0RvYy54bWxQSwECLQAUAAYACAAAACEAL/FdYN4AAAAJAQAADwAAAAAAAAAAAAAAAAD4BAAA&#10;ZHJzL2Rvd25yZXYueG1sUEsFBgAAAAAEAAQA8wAAAAMGAAAAAA==&#10;" filled="f" strokecolor="red" strokeweight="2pt"/>
            </w:pict>
          </mc:Fallback>
        </mc:AlternateContent>
      </w:r>
      <w:r w:rsidR="004032DD">
        <w:rPr>
          <w:b/>
          <w:noProof/>
          <w:color w:val="1F497D" w:themeColor="text2"/>
          <w:lang w:eastAsia="en-GB"/>
        </w:rPr>
        <w:drawing>
          <wp:inline distT="0" distB="0" distL="0" distR="0">
            <wp:extent cx="2120069" cy="2181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34" cy="218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B47" w:rsidSect="0048251C">
      <w:type w:val="continuous"/>
      <w:pgSz w:w="16838" w:h="11906" w:orient="landscape"/>
      <w:pgMar w:top="567" w:right="678" w:bottom="851" w:left="709" w:header="708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F5" w:rsidRDefault="00D103F5" w:rsidP="00DE7AA7">
      <w:pPr>
        <w:spacing w:after="0" w:line="240" w:lineRule="auto"/>
      </w:pPr>
      <w:r>
        <w:separator/>
      </w:r>
    </w:p>
  </w:endnote>
  <w:endnote w:type="continuationSeparator" w:id="0">
    <w:p w:rsidR="00D103F5" w:rsidRDefault="00D103F5" w:rsidP="00D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5" w:rsidRDefault="002720C5" w:rsidP="002720C5">
    <w:pPr>
      <w:spacing w:after="0" w:line="240" w:lineRule="auto"/>
      <w:ind w:left="1418"/>
      <w:rPr>
        <w:b/>
        <w:color w:val="A6A6A6" w:themeColor="background1" w:themeShade="A6"/>
        <w:sz w:val="96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7E9446A" wp14:editId="2AF2827B">
          <wp:simplePos x="0" y="0"/>
          <wp:positionH relativeFrom="column">
            <wp:posOffset>7674610</wp:posOffset>
          </wp:positionH>
          <wp:positionV relativeFrom="paragraph">
            <wp:posOffset>43180</wp:posOffset>
          </wp:positionV>
          <wp:extent cx="2609215" cy="114617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348478B5" wp14:editId="5917914B">
          <wp:simplePos x="0" y="0"/>
          <wp:positionH relativeFrom="column">
            <wp:posOffset>19050</wp:posOffset>
          </wp:positionH>
          <wp:positionV relativeFrom="paragraph">
            <wp:posOffset>181610</wp:posOffset>
          </wp:positionV>
          <wp:extent cx="823595" cy="781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 Health arr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92D050"/>
        <w:sz w:val="96"/>
      </w:rPr>
      <w:t>I</w:t>
    </w:r>
    <w:r w:rsidRPr="006E1DDB">
      <w:rPr>
        <w:b/>
        <w:color w:val="92D050"/>
        <w:sz w:val="96"/>
      </w:rPr>
      <w:t>nform</w:t>
    </w:r>
    <w:r w:rsidRPr="006E1DDB">
      <w:rPr>
        <w:b/>
        <w:color w:val="A6A6A6" w:themeColor="background1" w:themeShade="A6"/>
        <w:sz w:val="96"/>
      </w:rPr>
      <w:t>ation</w:t>
    </w:r>
    <w:r>
      <w:rPr>
        <w:b/>
        <w:color w:val="A6A6A6" w:themeColor="background1" w:themeShade="A6"/>
        <w:sz w:val="96"/>
      </w:rPr>
      <w:t xml:space="preserve"> Team</w:t>
    </w:r>
  </w:p>
  <w:p w:rsidR="002720C5" w:rsidRPr="006E1DDB" w:rsidRDefault="002720C5" w:rsidP="002720C5">
    <w:pPr>
      <w:spacing w:after="0" w:line="240" w:lineRule="auto"/>
      <w:ind w:left="1418"/>
      <w:jc w:val="both"/>
      <w:rPr>
        <w:b/>
        <w:color w:val="A6A6A6" w:themeColor="background1" w:themeShade="A6"/>
        <w:sz w:val="32"/>
      </w:rPr>
    </w:pPr>
    <w:r>
      <w:rPr>
        <w:b/>
        <w:color w:val="A6A6A6" w:themeColor="background1" w:themeShade="A6"/>
        <w:sz w:val="32"/>
      </w:rPr>
      <w:t>Adding value to data through informed analysis</w:t>
    </w:r>
  </w:p>
  <w:p w:rsidR="00DE7AA7" w:rsidRDefault="00DE7A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82DC668" wp14:editId="0F216DA9">
          <wp:simplePos x="0" y="0"/>
          <wp:positionH relativeFrom="column">
            <wp:posOffset>4817110</wp:posOffset>
          </wp:positionH>
          <wp:positionV relativeFrom="paragraph">
            <wp:posOffset>2918460</wp:posOffset>
          </wp:positionV>
          <wp:extent cx="2609273" cy="1143000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lin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73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7892D6" wp14:editId="7CA5D62F">
          <wp:simplePos x="0" y="0"/>
          <wp:positionH relativeFrom="column">
            <wp:posOffset>4664710</wp:posOffset>
          </wp:positionH>
          <wp:positionV relativeFrom="paragraph">
            <wp:posOffset>2766060</wp:posOffset>
          </wp:positionV>
          <wp:extent cx="2609273" cy="114300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lin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73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F5" w:rsidRDefault="00D103F5" w:rsidP="00DE7AA7">
      <w:pPr>
        <w:spacing w:after="0" w:line="240" w:lineRule="auto"/>
      </w:pPr>
      <w:r>
        <w:separator/>
      </w:r>
    </w:p>
  </w:footnote>
  <w:footnote w:type="continuationSeparator" w:id="0">
    <w:p w:rsidR="00D103F5" w:rsidRDefault="00D103F5" w:rsidP="00DE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2"/>
    <w:rsid w:val="00072362"/>
    <w:rsid w:val="00086E69"/>
    <w:rsid w:val="000C7609"/>
    <w:rsid w:val="00100B47"/>
    <w:rsid w:val="001E66FB"/>
    <w:rsid w:val="001F4DBF"/>
    <w:rsid w:val="002720C5"/>
    <w:rsid w:val="00285270"/>
    <w:rsid w:val="002A54E0"/>
    <w:rsid w:val="003358D1"/>
    <w:rsid w:val="004032DD"/>
    <w:rsid w:val="004050EF"/>
    <w:rsid w:val="0048251C"/>
    <w:rsid w:val="004D249F"/>
    <w:rsid w:val="005C4CE9"/>
    <w:rsid w:val="00627122"/>
    <w:rsid w:val="006571DA"/>
    <w:rsid w:val="006879F0"/>
    <w:rsid w:val="00777112"/>
    <w:rsid w:val="00841B85"/>
    <w:rsid w:val="009413ED"/>
    <w:rsid w:val="00A4685A"/>
    <w:rsid w:val="00B27F9E"/>
    <w:rsid w:val="00CD1E10"/>
    <w:rsid w:val="00D103F5"/>
    <w:rsid w:val="00DC51D8"/>
    <w:rsid w:val="00DE7AA7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A7"/>
  </w:style>
  <w:style w:type="paragraph" w:styleId="Footer">
    <w:name w:val="footer"/>
    <w:basedOn w:val="Normal"/>
    <w:link w:val="FooterChar"/>
    <w:uiPriority w:val="99"/>
    <w:unhideWhenUsed/>
    <w:rsid w:val="00DE7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A7"/>
  </w:style>
  <w:style w:type="table" w:styleId="TableGrid">
    <w:name w:val="Table Grid"/>
    <w:basedOn w:val="TableNormal"/>
    <w:uiPriority w:val="59"/>
    <w:rsid w:val="00D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A7"/>
  </w:style>
  <w:style w:type="paragraph" w:styleId="Footer">
    <w:name w:val="footer"/>
    <w:basedOn w:val="Normal"/>
    <w:link w:val="FooterChar"/>
    <w:uiPriority w:val="99"/>
    <w:unhideWhenUsed/>
    <w:rsid w:val="00DE7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A7"/>
  </w:style>
  <w:style w:type="table" w:styleId="TableGrid">
    <w:name w:val="Table Grid"/>
    <w:basedOn w:val="TableNormal"/>
    <w:uiPriority w:val="59"/>
    <w:rsid w:val="00D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Simon</dc:creator>
  <cp:lastModifiedBy>Beaumont, Simon</cp:lastModifiedBy>
  <cp:revision>2</cp:revision>
  <cp:lastPrinted>2015-11-04T08:33:00Z</cp:lastPrinted>
  <dcterms:created xsi:type="dcterms:W3CDTF">2018-01-14T17:22:00Z</dcterms:created>
  <dcterms:modified xsi:type="dcterms:W3CDTF">2018-01-14T17:22:00Z</dcterms:modified>
</cp:coreProperties>
</file>